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FA1F06" w:rsidTr="00FA1F06">
        <w:trPr>
          <w:trHeight w:val="850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Numero</w:t>
            </w:r>
          </w:p>
          <w:p w:rsidR="00177F62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Deliberazione</w:t>
            </w:r>
          </w:p>
        </w:tc>
        <w:tc>
          <w:tcPr>
            <w:tcW w:w="7827" w:type="dxa"/>
          </w:tcPr>
          <w:p w:rsidR="00FA1F06" w:rsidRPr="000F4669" w:rsidRDefault="000F4669">
            <w:pPr>
              <w:rPr>
                <w:b/>
                <w:sz w:val="24"/>
                <w:szCs w:val="24"/>
              </w:rPr>
            </w:pPr>
            <w:r w:rsidRPr="000F4669">
              <w:rPr>
                <w:b/>
                <w:sz w:val="24"/>
                <w:szCs w:val="24"/>
              </w:rPr>
              <w:t>6</w:t>
            </w:r>
            <w:r w:rsidR="00DB55AF">
              <w:rPr>
                <w:b/>
                <w:sz w:val="24"/>
                <w:szCs w:val="24"/>
              </w:rPr>
              <w:t>7</w:t>
            </w:r>
          </w:p>
        </w:tc>
      </w:tr>
      <w:tr w:rsidR="00FA1F06" w:rsidTr="00177F62">
        <w:trPr>
          <w:trHeight w:val="409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7827" w:type="dxa"/>
          </w:tcPr>
          <w:p w:rsidR="00FA1F06" w:rsidRDefault="00C60F19">
            <w:r>
              <w:t>12/11/2015</w:t>
            </w:r>
          </w:p>
        </w:tc>
      </w:tr>
      <w:tr w:rsidR="00FA1F06" w:rsidTr="00FA1F06">
        <w:trPr>
          <w:trHeight w:val="842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Ora inizio Trattazione</w:t>
            </w:r>
          </w:p>
        </w:tc>
        <w:tc>
          <w:tcPr>
            <w:tcW w:w="7827" w:type="dxa"/>
          </w:tcPr>
          <w:p w:rsidR="00FA1F06" w:rsidRDefault="00DB55AF" w:rsidP="00DB55AF">
            <w:r>
              <w:t>19</w:t>
            </w:r>
            <w:r w:rsidR="000F4669">
              <w:t>:</w:t>
            </w:r>
            <w:r>
              <w:t>0</w:t>
            </w:r>
            <w:r w:rsidR="000F4669">
              <w:t>5</w:t>
            </w:r>
          </w:p>
        </w:tc>
      </w:tr>
      <w:tr w:rsidR="00FA1F06" w:rsidTr="00FA1F06">
        <w:trPr>
          <w:trHeight w:val="839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Ora fine trattazione</w:t>
            </w:r>
          </w:p>
        </w:tc>
        <w:tc>
          <w:tcPr>
            <w:tcW w:w="7827" w:type="dxa"/>
          </w:tcPr>
          <w:p w:rsidR="00FA1F06" w:rsidRDefault="00DB55AF">
            <w:r>
              <w:t>19:3</w:t>
            </w:r>
            <w:r w:rsidR="000F4669">
              <w:t>0</w:t>
            </w:r>
          </w:p>
        </w:tc>
      </w:tr>
      <w:tr w:rsidR="00FA1F06" w:rsidTr="00FA1F06">
        <w:trPr>
          <w:trHeight w:val="696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Oggetto</w:t>
            </w:r>
          </w:p>
        </w:tc>
        <w:tc>
          <w:tcPr>
            <w:tcW w:w="7827" w:type="dxa"/>
          </w:tcPr>
          <w:p w:rsidR="00FA1F06" w:rsidRPr="00DB55AF" w:rsidRDefault="00DB55AF" w:rsidP="00E65480">
            <w:pPr>
              <w:pStyle w:val="Paragrafoelenco"/>
              <w:widowControl w:val="0"/>
              <w:tabs>
                <w:tab w:val="left" w:pos="0"/>
                <w:tab w:val="left" w:pos="566"/>
              </w:tabs>
              <w:suppressAutoHyphens/>
              <w:ind w:left="786" w:right="566"/>
              <w:contextualSpacing w:val="0"/>
              <w:jc w:val="both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DB55AF">
              <w:rPr>
                <w:rFonts w:ascii="Book Antiqua" w:hAnsi="Book Antiqua"/>
                <w:spacing w:val="-3"/>
                <w:sz w:val="20"/>
                <w:szCs w:val="20"/>
              </w:rPr>
              <w:t xml:space="preserve">Interrogazione acquisita al </w:t>
            </w:r>
            <w:proofErr w:type="spellStart"/>
            <w:r w:rsidRPr="00DB55AF">
              <w:rPr>
                <w:rFonts w:ascii="Book Antiqua" w:hAnsi="Book Antiqua"/>
                <w:spacing w:val="-3"/>
                <w:sz w:val="20"/>
                <w:szCs w:val="20"/>
              </w:rPr>
              <w:t>prot</w:t>
            </w:r>
            <w:proofErr w:type="spellEnd"/>
            <w:r w:rsidRPr="00DB55AF">
              <w:rPr>
                <w:rFonts w:ascii="Book Antiqua" w:hAnsi="Book Antiqua"/>
                <w:spacing w:val="-3"/>
                <w:sz w:val="20"/>
                <w:szCs w:val="20"/>
              </w:rPr>
              <w:t xml:space="preserve">. </w:t>
            </w:r>
            <w:proofErr w:type="spellStart"/>
            <w:r w:rsidRPr="00DB55AF">
              <w:rPr>
                <w:rFonts w:ascii="Book Antiqua" w:hAnsi="Book Antiqua"/>
                <w:spacing w:val="-3"/>
                <w:sz w:val="20"/>
                <w:szCs w:val="20"/>
              </w:rPr>
              <w:t>n°</w:t>
            </w:r>
            <w:proofErr w:type="spellEnd"/>
            <w:r w:rsidRPr="00DB55AF">
              <w:rPr>
                <w:rFonts w:ascii="Book Antiqua" w:hAnsi="Book Antiqua"/>
                <w:spacing w:val="-3"/>
                <w:sz w:val="20"/>
                <w:szCs w:val="20"/>
              </w:rPr>
              <w:t xml:space="preserve"> 15322 del 14 ottobre 2015 riguardante “Interrogazione su richiesta struttura non governativa adibita ad </w:t>
            </w:r>
            <w:r>
              <w:rPr>
                <w:rFonts w:ascii="Book Antiqua" w:hAnsi="Book Antiqua"/>
                <w:spacing w:val="-3"/>
                <w:sz w:val="20"/>
                <w:szCs w:val="20"/>
              </w:rPr>
              <w:t>accoglienza dei migranti”, presentata dai Consiglieri del gruppo consiliare “</w:t>
            </w:r>
            <w:proofErr w:type="spellStart"/>
            <w:r>
              <w:rPr>
                <w:rFonts w:ascii="Book Antiqua" w:hAnsi="Book Antiqua"/>
                <w:spacing w:val="-3"/>
                <w:sz w:val="20"/>
                <w:szCs w:val="20"/>
              </w:rPr>
              <w:t>Casteldaccia</w:t>
            </w:r>
            <w:proofErr w:type="spellEnd"/>
            <w:r>
              <w:rPr>
                <w:rFonts w:ascii="Book Antiqua" w:hAnsi="Book Antiqua"/>
                <w:spacing w:val="-3"/>
                <w:sz w:val="20"/>
                <w:szCs w:val="20"/>
              </w:rPr>
              <w:t xml:space="preserve"> Giovane”.</w:t>
            </w:r>
          </w:p>
        </w:tc>
      </w:tr>
      <w:tr w:rsidR="00FA1F06" w:rsidTr="00FA1F06">
        <w:trPr>
          <w:trHeight w:val="841"/>
        </w:trPr>
        <w:tc>
          <w:tcPr>
            <w:tcW w:w="1951" w:type="dxa"/>
          </w:tcPr>
          <w:p w:rsidR="00FA1F06" w:rsidRPr="00177F62" w:rsidRDefault="00177F62" w:rsidP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Ufficio Proponente</w:t>
            </w:r>
          </w:p>
        </w:tc>
        <w:tc>
          <w:tcPr>
            <w:tcW w:w="7827" w:type="dxa"/>
          </w:tcPr>
          <w:p w:rsidR="00AF70E2" w:rsidRDefault="00AF70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FA1F06" w:rsidRPr="00AF70E2" w:rsidRDefault="000F466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</w:t>
            </w:r>
          </w:p>
        </w:tc>
      </w:tr>
      <w:tr w:rsidR="00FA1F06" w:rsidTr="00FA1F06">
        <w:trPr>
          <w:trHeight w:val="845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Pareri</w:t>
            </w:r>
          </w:p>
        </w:tc>
        <w:tc>
          <w:tcPr>
            <w:tcW w:w="7827" w:type="dxa"/>
          </w:tcPr>
          <w:p w:rsidR="00FA1F06" w:rsidRDefault="00177F62" w:rsidP="00177F62">
            <w:pPr>
              <w:pStyle w:val="Paragrafoelenco"/>
              <w:numPr>
                <w:ilvl w:val="0"/>
                <w:numId w:val="1"/>
              </w:numPr>
            </w:pPr>
            <w:r>
              <w:t>di regolarità tecnica: favorevole</w:t>
            </w:r>
          </w:p>
          <w:p w:rsidR="00177F62" w:rsidRDefault="00177F62" w:rsidP="00177F62">
            <w:pPr>
              <w:pStyle w:val="Paragrafoelenco"/>
              <w:numPr>
                <w:ilvl w:val="0"/>
                <w:numId w:val="1"/>
              </w:numPr>
            </w:pPr>
            <w:r>
              <w:t xml:space="preserve">di regolarità contabile: </w:t>
            </w:r>
            <w:r w:rsidR="000F4669">
              <w:t>non necessita</w:t>
            </w:r>
          </w:p>
        </w:tc>
      </w:tr>
      <w:tr w:rsidR="00FA1F06" w:rsidTr="00C60F19">
        <w:trPr>
          <w:trHeight w:val="1242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 xml:space="preserve">Presenti </w:t>
            </w:r>
          </w:p>
        </w:tc>
        <w:tc>
          <w:tcPr>
            <w:tcW w:w="7827" w:type="dxa"/>
          </w:tcPr>
          <w:p w:rsidR="00FA1F06" w:rsidRDefault="00177F62">
            <w:r>
              <w:t xml:space="preserve">Presenti </w:t>
            </w:r>
            <w:r w:rsidR="00C60F19">
              <w:t>_</w:t>
            </w:r>
            <w:r w:rsidR="00DB55AF">
              <w:t>16</w:t>
            </w:r>
            <w:r w:rsidR="00C60F19">
              <w:t xml:space="preserve">__,    </w:t>
            </w:r>
            <w:r>
              <w:t xml:space="preserve"> Votanti </w:t>
            </w:r>
            <w:proofErr w:type="spellStart"/>
            <w:r>
              <w:t>n°</w:t>
            </w:r>
            <w:proofErr w:type="spellEnd"/>
            <w:r>
              <w:t xml:space="preserve"> ___</w:t>
            </w:r>
            <w:r w:rsidR="00DB55AF">
              <w:t>16</w:t>
            </w:r>
            <w:r>
              <w:t>___</w:t>
            </w:r>
          </w:p>
          <w:p w:rsidR="00177F62" w:rsidRDefault="00177F62" w:rsidP="000F4669">
            <w:proofErr w:type="spellStart"/>
            <w:r w:rsidRPr="00C60F19">
              <w:rPr>
                <w:sz w:val="24"/>
                <w:szCs w:val="24"/>
              </w:rPr>
              <w:t>Aiello</w:t>
            </w:r>
            <w:proofErr w:type="spellEnd"/>
            <w:r w:rsidR="000F4669">
              <w:rPr>
                <w:sz w:val="24"/>
                <w:szCs w:val="24"/>
              </w:rPr>
              <w:t xml:space="preserve"> D</w:t>
            </w:r>
            <w:r w:rsidR="00C60F19" w:rsidRPr="00C60F19">
              <w:rPr>
                <w:sz w:val="24"/>
                <w:szCs w:val="24"/>
              </w:rPr>
              <w:t>, Canale</w:t>
            </w:r>
            <w:r w:rsidR="000F4669">
              <w:rPr>
                <w:sz w:val="24"/>
                <w:szCs w:val="24"/>
              </w:rPr>
              <w:t xml:space="preserve"> M.</w:t>
            </w:r>
            <w:r w:rsidR="00C60F19" w:rsidRPr="00C60F19">
              <w:rPr>
                <w:sz w:val="24"/>
                <w:szCs w:val="24"/>
              </w:rPr>
              <w:t>, Coniglio</w:t>
            </w:r>
            <w:r w:rsidR="000F4669">
              <w:rPr>
                <w:sz w:val="24"/>
                <w:szCs w:val="24"/>
              </w:rPr>
              <w:t xml:space="preserve"> M.</w:t>
            </w:r>
            <w:r w:rsidR="00C60F19" w:rsidRPr="00C60F19">
              <w:rPr>
                <w:sz w:val="24"/>
                <w:szCs w:val="24"/>
              </w:rPr>
              <w:t>, Di Salvo</w:t>
            </w:r>
            <w:r w:rsidR="000F4669">
              <w:rPr>
                <w:sz w:val="24"/>
                <w:szCs w:val="24"/>
              </w:rPr>
              <w:t xml:space="preserve"> M. G.</w:t>
            </w:r>
            <w:r w:rsidR="00C60F19" w:rsidRPr="00C60F19">
              <w:rPr>
                <w:sz w:val="24"/>
                <w:szCs w:val="24"/>
              </w:rPr>
              <w:t xml:space="preserve"> La Monica</w:t>
            </w:r>
            <w:r w:rsidR="000F4669">
              <w:rPr>
                <w:sz w:val="24"/>
                <w:szCs w:val="24"/>
              </w:rPr>
              <w:t xml:space="preserve"> F.</w:t>
            </w:r>
            <w:r w:rsidR="00C60F19" w:rsidRPr="00C60F19">
              <w:rPr>
                <w:sz w:val="24"/>
                <w:szCs w:val="24"/>
              </w:rPr>
              <w:t xml:space="preserve">, La </w:t>
            </w:r>
            <w:proofErr w:type="spellStart"/>
            <w:r w:rsidR="00C60F19" w:rsidRPr="00C60F19">
              <w:rPr>
                <w:sz w:val="24"/>
                <w:szCs w:val="24"/>
              </w:rPr>
              <w:t>Spisa</w:t>
            </w:r>
            <w:proofErr w:type="spellEnd"/>
            <w:r w:rsidR="000F4669">
              <w:rPr>
                <w:sz w:val="24"/>
                <w:szCs w:val="24"/>
              </w:rPr>
              <w:t xml:space="preserve"> A. M.</w:t>
            </w:r>
            <w:r w:rsidR="00C60F19" w:rsidRPr="00C60F19">
              <w:rPr>
                <w:sz w:val="24"/>
                <w:szCs w:val="24"/>
              </w:rPr>
              <w:t>, Liga</w:t>
            </w:r>
            <w:r w:rsidR="000F4669">
              <w:rPr>
                <w:sz w:val="24"/>
                <w:szCs w:val="24"/>
              </w:rPr>
              <w:t xml:space="preserve"> N.</w:t>
            </w:r>
            <w:r w:rsidR="00C60F19" w:rsidRPr="00C60F19">
              <w:rPr>
                <w:sz w:val="24"/>
                <w:szCs w:val="24"/>
              </w:rPr>
              <w:t>, Nasca</w:t>
            </w:r>
            <w:r w:rsidR="000F4669">
              <w:rPr>
                <w:sz w:val="24"/>
                <w:szCs w:val="24"/>
              </w:rPr>
              <w:t xml:space="preserve"> M. </w:t>
            </w:r>
            <w:r w:rsidR="00C60F19" w:rsidRPr="00C60F19">
              <w:rPr>
                <w:sz w:val="24"/>
                <w:szCs w:val="24"/>
              </w:rPr>
              <w:t>, Panno</w:t>
            </w:r>
            <w:r w:rsidR="000F4669">
              <w:rPr>
                <w:sz w:val="24"/>
                <w:szCs w:val="24"/>
              </w:rPr>
              <w:t xml:space="preserve"> G.</w:t>
            </w:r>
            <w:r w:rsidR="00C60F19" w:rsidRPr="00C60F19">
              <w:rPr>
                <w:sz w:val="24"/>
                <w:szCs w:val="24"/>
              </w:rPr>
              <w:t>, Piazza</w:t>
            </w:r>
            <w:r w:rsidR="000F4669">
              <w:rPr>
                <w:sz w:val="24"/>
                <w:szCs w:val="24"/>
              </w:rPr>
              <w:t xml:space="preserve"> G.</w:t>
            </w:r>
            <w:r w:rsidR="00C60F19" w:rsidRPr="00C60F19">
              <w:rPr>
                <w:sz w:val="24"/>
                <w:szCs w:val="24"/>
              </w:rPr>
              <w:t>, Russo</w:t>
            </w:r>
            <w:r w:rsidR="000F4669">
              <w:rPr>
                <w:sz w:val="24"/>
                <w:szCs w:val="24"/>
              </w:rPr>
              <w:t xml:space="preserve"> R.</w:t>
            </w:r>
            <w:r w:rsidR="00C60F19" w:rsidRPr="00C60F19">
              <w:rPr>
                <w:sz w:val="24"/>
                <w:szCs w:val="24"/>
              </w:rPr>
              <w:t>, Santoro</w:t>
            </w:r>
            <w:r w:rsidR="000F4669">
              <w:rPr>
                <w:sz w:val="24"/>
                <w:szCs w:val="24"/>
              </w:rPr>
              <w:t xml:space="preserve"> M.</w:t>
            </w:r>
            <w:r w:rsidR="00C60F19" w:rsidRPr="00C60F19">
              <w:rPr>
                <w:sz w:val="24"/>
                <w:szCs w:val="24"/>
              </w:rPr>
              <w:t>, Speciale</w:t>
            </w:r>
            <w:r w:rsidR="000F4669">
              <w:rPr>
                <w:sz w:val="24"/>
                <w:szCs w:val="24"/>
              </w:rPr>
              <w:t xml:space="preserve"> P.</w:t>
            </w:r>
            <w:r w:rsidR="00C60F19" w:rsidRPr="00C60F19">
              <w:rPr>
                <w:sz w:val="24"/>
                <w:szCs w:val="24"/>
              </w:rPr>
              <w:t>, Varchi</w:t>
            </w:r>
            <w:r w:rsidR="000F4669">
              <w:rPr>
                <w:sz w:val="24"/>
                <w:szCs w:val="24"/>
              </w:rPr>
              <w:t xml:space="preserve"> </w:t>
            </w:r>
            <w:proofErr w:type="spellStart"/>
            <w:r w:rsidR="000F4669">
              <w:rPr>
                <w:sz w:val="24"/>
                <w:szCs w:val="24"/>
              </w:rPr>
              <w:t>G.P</w:t>
            </w:r>
            <w:proofErr w:type="spellEnd"/>
            <w:r w:rsidR="000F4669">
              <w:rPr>
                <w:sz w:val="24"/>
                <w:szCs w:val="24"/>
              </w:rPr>
              <w:t>.</w:t>
            </w:r>
            <w:r w:rsidR="00C60F19">
              <w:t>.</w:t>
            </w:r>
          </w:p>
        </w:tc>
      </w:tr>
      <w:tr w:rsidR="00FA1F06" w:rsidTr="00177F62">
        <w:trPr>
          <w:trHeight w:val="1129"/>
        </w:trPr>
        <w:tc>
          <w:tcPr>
            <w:tcW w:w="1951" w:type="dxa"/>
          </w:tcPr>
          <w:p w:rsidR="00177F62" w:rsidRDefault="00177F62" w:rsidP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 xml:space="preserve">Assenti </w:t>
            </w:r>
          </w:p>
          <w:p w:rsidR="00FA1F06" w:rsidRPr="00177F62" w:rsidRDefault="00FA1F06" w:rsidP="00177F62">
            <w:pPr>
              <w:rPr>
                <w:b/>
                <w:sz w:val="24"/>
                <w:szCs w:val="24"/>
              </w:rPr>
            </w:pPr>
          </w:p>
        </w:tc>
        <w:tc>
          <w:tcPr>
            <w:tcW w:w="7827" w:type="dxa"/>
          </w:tcPr>
          <w:p w:rsidR="00FA1F06" w:rsidRDefault="000F4669" w:rsidP="00DB55AF">
            <w:proofErr w:type="spellStart"/>
            <w:r w:rsidRPr="00C60F19">
              <w:rPr>
                <w:sz w:val="24"/>
                <w:szCs w:val="24"/>
              </w:rPr>
              <w:t>Butera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  <w:r w:rsidRPr="00C60F19">
              <w:rPr>
                <w:sz w:val="24"/>
                <w:szCs w:val="24"/>
              </w:rPr>
              <w:t xml:space="preserve">,  </w:t>
            </w:r>
            <w:proofErr w:type="spellStart"/>
            <w:r w:rsidRPr="00C60F19">
              <w:rPr>
                <w:sz w:val="24"/>
                <w:szCs w:val="24"/>
              </w:rPr>
              <w:t>Fricano</w:t>
            </w:r>
            <w:proofErr w:type="spellEnd"/>
            <w:r w:rsidRPr="00C60F19">
              <w:rPr>
                <w:sz w:val="24"/>
                <w:szCs w:val="24"/>
              </w:rPr>
              <w:t xml:space="preserve"> R.,  </w:t>
            </w:r>
            <w:proofErr w:type="spellStart"/>
            <w:r w:rsidRPr="00C60F19">
              <w:rPr>
                <w:sz w:val="24"/>
                <w:szCs w:val="24"/>
              </w:rPr>
              <w:t>Ingenio</w:t>
            </w:r>
            <w:proofErr w:type="spellEnd"/>
            <w:r>
              <w:rPr>
                <w:sz w:val="24"/>
                <w:szCs w:val="24"/>
              </w:rPr>
              <w:t xml:space="preserve"> M</w:t>
            </w:r>
            <w:r w:rsidRPr="00C60F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C60F19">
              <w:rPr>
                <w:sz w:val="24"/>
                <w:szCs w:val="24"/>
              </w:rPr>
              <w:t>Magro</w:t>
            </w:r>
            <w:r>
              <w:rPr>
                <w:sz w:val="24"/>
                <w:szCs w:val="24"/>
              </w:rPr>
              <w:t xml:space="preserve"> R. M.</w:t>
            </w:r>
          </w:p>
        </w:tc>
      </w:tr>
      <w:tr w:rsidR="00FA1F06" w:rsidTr="00FA1F06">
        <w:trPr>
          <w:trHeight w:val="1127"/>
        </w:trPr>
        <w:tc>
          <w:tcPr>
            <w:tcW w:w="1951" w:type="dxa"/>
          </w:tcPr>
          <w:p w:rsidR="00FA1F06" w:rsidRPr="00177F62" w:rsidRDefault="000F46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Scrutatori</w:t>
            </w:r>
          </w:p>
        </w:tc>
        <w:tc>
          <w:tcPr>
            <w:tcW w:w="7827" w:type="dxa"/>
          </w:tcPr>
          <w:p w:rsidR="00FA1F06" w:rsidRDefault="000F4669">
            <w:r>
              <w:t>Nasca M.  -  Russo R. – Varchi G. P.</w:t>
            </w:r>
          </w:p>
        </w:tc>
      </w:tr>
      <w:tr w:rsidR="00177F62" w:rsidTr="00941FD8">
        <w:trPr>
          <w:trHeight w:val="2398"/>
        </w:trPr>
        <w:tc>
          <w:tcPr>
            <w:tcW w:w="1951" w:type="dxa"/>
          </w:tcPr>
          <w:p w:rsidR="00177F62" w:rsidRPr="00177F62" w:rsidRDefault="00177F62">
            <w:pPr>
              <w:rPr>
                <w:b/>
                <w:sz w:val="24"/>
                <w:szCs w:val="24"/>
              </w:rPr>
            </w:pPr>
          </w:p>
        </w:tc>
        <w:tc>
          <w:tcPr>
            <w:tcW w:w="7827" w:type="dxa"/>
          </w:tcPr>
          <w:p w:rsidR="00177F62" w:rsidRDefault="00177F62"/>
        </w:tc>
      </w:tr>
      <w:tr w:rsidR="00177F62" w:rsidTr="00177F62">
        <w:trPr>
          <w:trHeight w:val="1266"/>
        </w:trPr>
        <w:tc>
          <w:tcPr>
            <w:tcW w:w="1951" w:type="dxa"/>
          </w:tcPr>
          <w:p w:rsidR="00177F62" w:rsidRPr="00177F62" w:rsidRDefault="00177F62">
            <w:pPr>
              <w:rPr>
                <w:b/>
                <w:sz w:val="24"/>
                <w:szCs w:val="24"/>
              </w:rPr>
            </w:pPr>
          </w:p>
        </w:tc>
        <w:tc>
          <w:tcPr>
            <w:tcW w:w="7827" w:type="dxa"/>
          </w:tcPr>
          <w:p w:rsidR="00177F62" w:rsidRDefault="00177F62"/>
        </w:tc>
      </w:tr>
    </w:tbl>
    <w:p w:rsidR="008D4024" w:rsidRDefault="008D4024"/>
    <w:sectPr w:rsidR="008D4024" w:rsidSect="00DE60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39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0DE" w:rsidRDefault="005C10DE" w:rsidP="00DE6058">
      <w:pPr>
        <w:spacing w:after="0" w:line="240" w:lineRule="auto"/>
      </w:pPr>
      <w:r>
        <w:separator/>
      </w:r>
    </w:p>
  </w:endnote>
  <w:endnote w:type="continuationSeparator" w:id="0">
    <w:p w:rsidR="005C10DE" w:rsidRDefault="005C10DE" w:rsidP="00DE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058" w:rsidRDefault="00DE605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058" w:rsidRDefault="00DE605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058" w:rsidRDefault="00DE605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0DE" w:rsidRDefault="005C10DE" w:rsidP="00DE6058">
      <w:pPr>
        <w:spacing w:after="0" w:line="240" w:lineRule="auto"/>
      </w:pPr>
      <w:r>
        <w:separator/>
      </w:r>
    </w:p>
  </w:footnote>
  <w:footnote w:type="continuationSeparator" w:id="0">
    <w:p w:rsidR="005C10DE" w:rsidRDefault="005C10DE" w:rsidP="00DE6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058" w:rsidRDefault="00DE605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8D7FC78AB663489BB8AD2DEE2CEF0031"/>
      </w:placeholder>
      <w:temporary/>
      <w:showingPlcHdr/>
    </w:sdtPr>
    <w:sdtContent>
      <w:p w:rsidR="00DE6058" w:rsidRDefault="00DE6058">
        <w:pPr>
          <w:pStyle w:val="Intestazione"/>
        </w:pPr>
        <w:r>
          <w:t>[Digitare il testo]</w:t>
        </w:r>
      </w:p>
    </w:sdtContent>
  </w:sdt>
  <w:p w:rsidR="00DE6058" w:rsidRPr="00DE6058" w:rsidRDefault="00DE6058" w:rsidP="00DE6058">
    <w:pPr>
      <w:pStyle w:val="Intestazione"/>
      <w:jc w:val="center"/>
      <w:rPr>
        <w:b/>
        <w:i/>
        <w:sz w:val="24"/>
        <w:szCs w:val="24"/>
      </w:rPr>
    </w:pPr>
    <w:r w:rsidRPr="00DE6058">
      <w:rPr>
        <w:b/>
        <w:i/>
        <w:noProof/>
        <w:sz w:val="24"/>
        <w:szCs w:val="24"/>
        <w:lang w:eastAsia="it-IT"/>
      </w:rPr>
      <w:drawing>
        <wp:inline distT="0" distB="0" distL="0" distR="0">
          <wp:extent cx="333375" cy="4572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333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E6058">
      <w:rPr>
        <w:b/>
        <w:i/>
        <w:sz w:val="24"/>
        <w:szCs w:val="24"/>
      </w:rPr>
      <w:t xml:space="preserve">Comune di </w:t>
    </w:r>
    <w:proofErr w:type="spellStart"/>
    <w:r w:rsidRPr="00DE6058">
      <w:rPr>
        <w:b/>
        <w:i/>
        <w:sz w:val="24"/>
        <w:szCs w:val="24"/>
      </w:rPr>
      <w:t>Casteldaccia</w:t>
    </w:r>
    <w:proofErr w:type="spellEnd"/>
  </w:p>
  <w:p w:rsidR="00DE6058" w:rsidRPr="00DE6058" w:rsidRDefault="00DE6058" w:rsidP="00DE6058">
    <w:pPr>
      <w:pStyle w:val="Intestazione"/>
      <w:jc w:val="center"/>
      <w:rPr>
        <w:b/>
        <w:i/>
        <w:sz w:val="24"/>
        <w:szCs w:val="24"/>
      </w:rPr>
    </w:pPr>
    <w:r w:rsidRPr="00DE6058">
      <w:rPr>
        <w:b/>
        <w:i/>
        <w:sz w:val="24"/>
        <w:szCs w:val="24"/>
      </w:rPr>
      <w:t>Estratto deliberazione Consiglio Comunale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058" w:rsidRDefault="00DE605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7155C"/>
    <w:multiLevelType w:val="hybridMultilevel"/>
    <w:tmpl w:val="E018A5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E3C8D"/>
    <w:multiLevelType w:val="hybridMultilevel"/>
    <w:tmpl w:val="923E00D2"/>
    <w:lvl w:ilvl="0" w:tplc="3E1E52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6769E"/>
    <w:rsid w:val="0007539E"/>
    <w:rsid w:val="000F4669"/>
    <w:rsid w:val="00177F62"/>
    <w:rsid w:val="003573EE"/>
    <w:rsid w:val="00487974"/>
    <w:rsid w:val="005C10DE"/>
    <w:rsid w:val="00602193"/>
    <w:rsid w:val="00604F02"/>
    <w:rsid w:val="006B5086"/>
    <w:rsid w:val="0078029C"/>
    <w:rsid w:val="008D4024"/>
    <w:rsid w:val="00941FD8"/>
    <w:rsid w:val="00AF70E2"/>
    <w:rsid w:val="00B01375"/>
    <w:rsid w:val="00B65329"/>
    <w:rsid w:val="00B6769E"/>
    <w:rsid w:val="00BC7929"/>
    <w:rsid w:val="00C13925"/>
    <w:rsid w:val="00C60F19"/>
    <w:rsid w:val="00DB55AF"/>
    <w:rsid w:val="00DE6058"/>
    <w:rsid w:val="00E65480"/>
    <w:rsid w:val="00FA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40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1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77F6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E6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6058"/>
  </w:style>
  <w:style w:type="paragraph" w:styleId="Pidipagina">
    <w:name w:val="footer"/>
    <w:basedOn w:val="Normale"/>
    <w:link w:val="PidipaginaCarattere"/>
    <w:uiPriority w:val="99"/>
    <w:semiHidden/>
    <w:unhideWhenUsed/>
    <w:rsid w:val="00DE6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E60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6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D7FC78AB663489BB8AD2DEE2CEF00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5ABCD7-FAE2-4B51-AD43-AE1E952D0682}"/>
      </w:docPartPr>
      <w:docPartBody>
        <w:p w:rsidR="00000000" w:rsidRDefault="004924F8" w:rsidP="004924F8">
          <w:pPr>
            <w:pStyle w:val="8D7FC78AB663489BB8AD2DEE2CEF0031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4924F8"/>
    <w:rsid w:val="004924F8"/>
    <w:rsid w:val="00DC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D7FC78AB663489BB8AD2DEE2CEF0031">
    <w:name w:val="8D7FC78AB663489BB8AD2DEE2CEF0031"/>
    <w:rsid w:val="004924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2015-11-13T11:59:00Z</cp:lastPrinted>
  <dcterms:created xsi:type="dcterms:W3CDTF">2015-11-13T12:00:00Z</dcterms:created>
  <dcterms:modified xsi:type="dcterms:W3CDTF">2015-11-13T13:04:00Z</dcterms:modified>
</cp:coreProperties>
</file>